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68E" w:rsidRPr="00B0368E" w:rsidRDefault="00B0368E" w:rsidP="00B03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</w:t>
      </w:r>
      <w:r w:rsidRPr="00B0368E">
        <w:rPr>
          <w:b/>
          <w:bCs/>
          <w:sz w:val="28"/>
          <w:szCs w:val="28"/>
        </w:rPr>
        <w:t xml:space="preserve"> </w:t>
      </w:r>
      <w:r w:rsidRPr="00250496">
        <w:rPr>
          <w:b/>
          <w:bCs/>
          <w:sz w:val="28"/>
          <w:szCs w:val="28"/>
        </w:rPr>
        <w:t xml:space="preserve">СОВЕТА ДИРЕКТОРОВ ОБЩЕСТВА </w:t>
      </w:r>
      <w:proofErr w:type="gramStart"/>
      <w:r w:rsidRPr="00250496">
        <w:rPr>
          <w:b/>
          <w:bCs/>
          <w:sz w:val="28"/>
          <w:szCs w:val="28"/>
        </w:rPr>
        <w:t>ПО</w:t>
      </w:r>
      <w:proofErr w:type="gramEnd"/>
    </w:p>
    <w:p w:rsidR="00B0368E" w:rsidRPr="00250496" w:rsidRDefault="00B0368E" w:rsidP="00B0368E">
      <w:pPr>
        <w:jc w:val="center"/>
        <w:rPr>
          <w:b/>
          <w:bCs/>
          <w:sz w:val="28"/>
          <w:szCs w:val="28"/>
        </w:rPr>
      </w:pPr>
      <w:r w:rsidRPr="00250496">
        <w:rPr>
          <w:b/>
          <w:bCs/>
          <w:sz w:val="28"/>
          <w:szCs w:val="28"/>
        </w:rPr>
        <w:t xml:space="preserve">РАСПРЕДЕЛЕНИЮ ПРИБЫЛИ И УБЫТКОВ ОБЩЕСТВА </w:t>
      </w:r>
      <w:proofErr w:type="gramStart"/>
      <w:r w:rsidRPr="00250496">
        <w:rPr>
          <w:b/>
          <w:bCs/>
          <w:sz w:val="28"/>
          <w:szCs w:val="28"/>
        </w:rPr>
        <w:t>ПО</w:t>
      </w:r>
      <w:proofErr w:type="gramEnd"/>
    </w:p>
    <w:p w:rsidR="00B0368E" w:rsidRPr="00250496" w:rsidRDefault="00B0368E" w:rsidP="00B0368E">
      <w:pPr>
        <w:jc w:val="center"/>
        <w:rPr>
          <w:b/>
          <w:bCs/>
          <w:sz w:val="28"/>
          <w:szCs w:val="28"/>
        </w:rPr>
      </w:pPr>
      <w:r w:rsidRPr="00250496">
        <w:rPr>
          <w:b/>
          <w:bCs/>
          <w:sz w:val="28"/>
          <w:szCs w:val="28"/>
        </w:rPr>
        <w:t xml:space="preserve">РЕЗУЛЬТАТАМ </w:t>
      </w:r>
      <w:r w:rsidR="00F97C3B">
        <w:rPr>
          <w:b/>
          <w:bCs/>
          <w:sz w:val="28"/>
          <w:szCs w:val="28"/>
        </w:rPr>
        <w:t xml:space="preserve">2013 </w:t>
      </w:r>
      <w:bookmarkStart w:id="0" w:name="_GoBack"/>
      <w:bookmarkEnd w:id="0"/>
      <w:r w:rsidRPr="00250496">
        <w:rPr>
          <w:b/>
          <w:bCs/>
          <w:sz w:val="28"/>
          <w:szCs w:val="28"/>
        </w:rPr>
        <w:t>ФИНАНСОВОГО ГОДА.</w:t>
      </w:r>
    </w:p>
    <w:p w:rsidR="00B0368E" w:rsidRPr="00250496" w:rsidRDefault="00B0368E" w:rsidP="00B0368E">
      <w:pPr>
        <w:ind w:firstLine="539"/>
        <w:jc w:val="both"/>
        <w:rPr>
          <w:b/>
          <w:bCs/>
          <w:sz w:val="28"/>
          <w:szCs w:val="28"/>
        </w:rPr>
      </w:pPr>
    </w:p>
    <w:p w:rsidR="00B0368E" w:rsidRPr="00250496" w:rsidRDefault="00B0368E" w:rsidP="00B0368E">
      <w:pPr>
        <w:ind w:firstLine="539"/>
        <w:jc w:val="both"/>
        <w:rPr>
          <w:sz w:val="28"/>
          <w:szCs w:val="28"/>
        </w:rPr>
      </w:pPr>
      <w:r w:rsidRPr="00250496">
        <w:rPr>
          <w:sz w:val="28"/>
          <w:szCs w:val="28"/>
        </w:rPr>
        <w:t>Советом директоров ОАО «</w:t>
      </w:r>
      <w:r>
        <w:rPr>
          <w:sz w:val="28"/>
          <w:szCs w:val="28"/>
        </w:rPr>
        <w:t xml:space="preserve">Каббалкэнерго» </w:t>
      </w:r>
      <w:r w:rsidR="00F97C3B">
        <w:rPr>
          <w:sz w:val="28"/>
          <w:szCs w:val="28"/>
        </w:rPr>
        <w:t>22 мая</w:t>
      </w:r>
      <w:r>
        <w:rPr>
          <w:sz w:val="28"/>
          <w:szCs w:val="28"/>
        </w:rPr>
        <w:t xml:space="preserve"> 201</w:t>
      </w:r>
      <w:r w:rsidR="00F97C3B">
        <w:rPr>
          <w:sz w:val="28"/>
          <w:szCs w:val="28"/>
        </w:rPr>
        <w:t>4</w:t>
      </w:r>
      <w:r>
        <w:rPr>
          <w:sz w:val="28"/>
          <w:szCs w:val="28"/>
        </w:rPr>
        <w:t xml:space="preserve"> года (протокол № </w:t>
      </w:r>
      <w:r w:rsidR="00F97C3B">
        <w:rPr>
          <w:sz w:val="28"/>
          <w:szCs w:val="28"/>
        </w:rPr>
        <w:t>136</w:t>
      </w:r>
      <w:r w:rsidRPr="00250496">
        <w:rPr>
          <w:sz w:val="28"/>
          <w:szCs w:val="28"/>
        </w:rPr>
        <w:t>) принято решение:</w:t>
      </w:r>
    </w:p>
    <w:p w:rsidR="00B0368E" w:rsidRDefault="00B0368E" w:rsidP="00B0368E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</w:p>
    <w:p w:rsidR="00B0368E" w:rsidRDefault="00B0368E" w:rsidP="00B0368E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Pr="00D4310C">
        <w:rPr>
          <w:spacing w:val="-1"/>
          <w:sz w:val="28"/>
          <w:szCs w:val="28"/>
        </w:rPr>
        <w:t xml:space="preserve">Рекомендовать годовому Общему собранию акционеров Общества </w:t>
      </w:r>
      <w:r w:rsidRPr="00D4310C">
        <w:rPr>
          <w:sz w:val="28"/>
          <w:szCs w:val="28"/>
        </w:rPr>
        <w:t>утвердить следующее распределение прибыли (убытков) Общества за 201</w:t>
      </w:r>
      <w:r w:rsidR="00F97C3B">
        <w:rPr>
          <w:sz w:val="28"/>
          <w:szCs w:val="28"/>
        </w:rPr>
        <w:t>3</w:t>
      </w:r>
      <w:r w:rsidRPr="00D4310C">
        <w:rPr>
          <w:sz w:val="28"/>
          <w:szCs w:val="28"/>
        </w:rPr>
        <w:t xml:space="preserve"> финансовый год:</w:t>
      </w:r>
    </w:p>
    <w:p w:rsidR="00F97C3B" w:rsidRDefault="00F97C3B" w:rsidP="00B0368E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35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F97C3B" w:rsidRPr="007163D6" w:rsidTr="00F664CD">
        <w:trPr>
          <w:trHeight w:hRule="exact" w:val="326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56D5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56D56">
              <w:rPr>
                <w:sz w:val="28"/>
                <w:szCs w:val="28"/>
              </w:rPr>
              <w:t>тыс. руб.</w:t>
            </w:r>
          </w:p>
        </w:tc>
      </w:tr>
      <w:tr w:rsidR="00F97C3B" w:rsidRPr="007163D6" w:rsidTr="00F664CD">
        <w:trPr>
          <w:trHeight w:hRule="exact" w:val="31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56D56">
              <w:rPr>
                <w:spacing w:val="-2"/>
                <w:sz w:val="28"/>
                <w:szCs w:val="28"/>
              </w:rPr>
              <w:t>Нераспределенная прибыль (убыток) отчетного периода: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7C3B" w:rsidRPr="00BE0BFC" w:rsidRDefault="00F97C3B" w:rsidP="00F664CD">
            <w:pPr>
              <w:jc w:val="center"/>
              <w:rPr>
                <w:bCs/>
              </w:rPr>
            </w:pPr>
            <w:r w:rsidRPr="00BE0BFC">
              <w:rPr>
                <w:bCs/>
              </w:rPr>
              <w:t>61 498</w:t>
            </w:r>
          </w:p>
          <w:p w:rsidR="00F97C3B" w:rsidRPr="00BE0BFC" w:rsidRDefault="00F97C3B" w:rsidP="00F664CD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  <w:tr w:rsidR="00F97C3B" w:rsidRPr="007163D6" w:rsidTr="00F664CD">
        <w:trPr>
          <w:trHeight w:hRule="exact" w:val="307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856D56">
              <w:rPr>
                <w:sz w:val="28"/>
                <w:szCs w:val="28"/>
              </w:rPr>
              <w:t>Распределить на: Резервный фонд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7C3B" w:rsidRPr="003D5E7B" w:rsidRDefault="00F97C3B" w:rsidP="00F664CD">
            <w:pPr>
              <w:jc w:val="center"/>
            </w:pPr>
            <w:r w:rsidRPr="003D5E7B">
              <w:t>3 075</w:t>
            </w:r>
          </w:p>
        </w:tc>
      </w:tr>
      <w:tr w:rsidR="00F97C3B" w:rsidRPr="007163D6" w:rsidTr="00F664CD">
        <w:trPr>
          <w:trHeight w:hRule="exact" w:val="31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Pr="00856D56">
              <w:rPr>
                <w:sz w:val="28"/>
                <w:szCs w:val="28"/>
              </w:rPr>
              <w:t>Прибыль на развитие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7C3B" w:rsidRPr="003D5E7B" w:rsidRDefault="00F97C3B" w:rsidP="00F664CD">
            <w:pPr>
              <w:jc w:val="center"/>
            </w:pPr>
            <w:r w:rsidRPr="003D5E7B">
              <w:t>0</w:t>
            </w:r>
          </w:p>
        </w:tc>
      </w:tr>
      <w:tr w:rsidR="00F97C3B" w:rsidRPr="007163D6" w:rsidTr="00F664CD">
        <w:trPr>
          <w:trHeight w:hRule="exact" w:val="307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Pr="00856D56">
              <w:rPr>
                <w:sz w:val="28"/>
                <w:szCs w:val="28"/>
              </w:rPr>
              <w:t>Дивиденды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7C3B" w:rsidRPr="003D5E7B" w:rsidRDefault="00F97C3B" w:rsidP="00F664CD">
            <w:pPr>
              <w:jc w:val="center"/>
            </w:pPr>
            <w:r w:rsidRPr="003D5E7B">
              <w:t>0</w:t>
            </w:r>
          </w:p>
        </w:tc>
      </w:tr>
      <w:tr w:rsidR="00F97C3B" w:rsidRPr="007163D6" w:rsidTr="00F664CD">
        <w:trPr>
          <w:trHeight w:hRule="exact" w:val="322"/>
          <w:jc w:val="center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7C3B" w:rsidRPr="00BE0BFC" w:rsidRDefault="00F97C3B" w:rsidP="00F664C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Pr="00856D56">
              <w:rPr>
                <w:sz w:val="28"/>
                <w:szCs w:val="28"/>
              </w:rPr>
              <w:t>Погашение убытков прошлых лет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97C3B" w:rsidRPr="003D5E7B" w:rsidRDefault="00F97C3B" w:rsidP="00F664CD">
            <w:pPr>
              <w:jc w:val="center"/>
            </w:pPr>
            <w:r w:rsidRPr="003D5E7B">
              <w:t>58 423</w:t>
            </w:r>
          </w:p>
        </w:tc>
      </w:tr>
    </w:tbl>
    <w:p w:rsidR="00F97C3B" w:rsidRPr="00D4310C" w:rsidRDefault="00F97C3B" w:rsidP="00B0368E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</w:p>
    <w:p w:rsidR="00B0368E" w:rsidRPr="00A8164B" w:rsidRDefault="00B0368E" w:rsidP="00B0368E">
      <w:pPr>
        <w:ind w:firstLine="539"/>
        <w:jc w:val="both"/>
        <w:rPr>
          <w:sz w:val="22"/>
          <w:szCs w:val="22"/>
        </w:rPr>
      </w:pPr>
    </w:p>
    <w:p w:rsidR="00A703D4" w:rsidRDefault="00A703D4"/>
    <w:sectPr w:rsidR="00A70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8E"/>
    <w:rsid w:val="00170138"/>
    <w:rsid w:val="002553F7"/>
    <w:rsid w:val="00386E6F"/>
    <w:rsid w:val="006B012F"/>
    <w:rsid w:val="006C1E4E"/>
    <w:rsid w:val="00A703D4"/>
    <w:rsid w:val="00AA7673"/>
    <w:rsid w:val="00B0368E"/>
    <w:rsid w:val="00BE0B3A"/>
    <w:rsid w:val="00C17585"/>
    <w:rsid w:val="00CF2BAC"/>
    <w:rsid w:val="00CF486E"/>
    <w:rsid w:val="00EB669D"/>
    <w:rsid w:val="00F9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KBEnergo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Бадтиева Анжелика Георгиевна</cp:lastModifiedBy>
  <cp:revision>3</cp:revision>
  <dcterms:created xsi:type="dcterms:W3CDTF">2013-05-15T12:52:00Z</dcterms:created>
  <dcterms:modified xsi:type="dcterms:W3CDTF">2014-05-14T07:10:00Z</dcterms:modified>
</cp:coreProperties>
</file>